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749" w:rsidRDefault="00D60335">
      <w:r>
        <w:t xml:space="preserve">1. </w:t>
      </w:r>
      <w:r w:rsidR="00707CEC" w:rsidRPr="00707CEC">
        <w:rPr>
          <w:position w:val="-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6pt">
            <v:imagedata r:id="rId6" o:title=""/>
          </v:shape>
        </w:pict>
      </w:r>
      <w:r>
        <w:t xml:space="preserve"> </w:t>
      </w:r>
      <w:proofErr w:type="gramStart"/>
      <w:r>
        <w:t>thus</w:t>
      </w:r>
      <w:proofErr w:type="gramEnd"/>
      <w:r>
        <w:t xml:space="preserve"> the rotation is through an angle of</w:t>
      </w:r>
      <w:r w:rsidR="004F01CE">
        <w:t xml:space="preserve"> </w:t>
      </w:r>
      <w:r w:rsidR="00707CEC" w:rsidRPr="00707CEC">
        <w:rPr>
          <w:position w:val="-24"/>
        </w:rPr>
        <w:pict>
          <v:shape id="_x0000_i1026" type="#_x0000_t75" style="width:32.25pt;height:30.75pt">
            <v:imagedata r:id="rId7" o:title=""/>
          </v:shape>
        </w:pict>
      </w:r>
      <w:r w:rsidR="004F01CE">
        <w:t>.</w:t>
      </w:r>
      <w:r w:rsidR="008904D7">
        <w:t xml:space="preserve"> C</w:t>
      </w:r>
    </w:p>
    <w:p w:rsidR="004F01CE" w:rsidRDefault="004F01CE">
      <w:r>
        <w:t xml:space="preserve">2. </w:t>
      </w:r>
      <w:r w:rsidR="00707CEC" w:rsidRPr="00707CEC">
        <w:rPr>
          <w:position w:val="-28"/>
        </w:rPr>
        <w:pict>
          <v:shape id="_x0000_i1027" type="#_x0000_t75" style="width:234pt;height:42.75pt">
            <v:imagedata r:id="rId8" o:title=""/>
          </v:shape>
        </w:pict>
      </w:r>
      <w:r w:rsidR="008904D7">
        <w:rPr>
          <w:position w:val="-28"/>
        </w:rPr>
        <w:t>. B</w:t>
      </w:r>
    </w:p>
    <w:p w:rsidR="004F01CE" w:rsidRDefault="004F01CE">
      <w:r>
        <w:t>3. The 17</w:t>
      </w:r>
      <w:r w:rsidRPr="004F01CE">
        <w:rPr>
          <w:vertAlign w:val="superscript"/>
        </w:rPr>
        <w:t>th</w:t>
      </w:r>
      <w:r>
        <w:t xml:space="preserve"> roots are of the form </w:t>
      </w:r>
      <w:r w:rsidR="00707CEC" w:rsidRPr="00707CEC">
        <w:rPr>
          <w:position w:val="-6"/>
        </w:rPr>
        <w:pict>
          <v:shape id="_x0000_i1028" type="#_x0000_t75" style="width:24pt;height:24pt">
            <v:imagedata r:id="rId9" o:title=""/>
          </v:shape>
        </w:pict>
      </w:r>
      <w:r>
        <w:t xml:space="preserve">for </w:t>
      </w:r>
      <w:r w:rsidR="00707CEC" w:rsidRPr="00707CEC">
        <w:rPr>
          <w:position w:val="-12"/>
        </w:rPr>
        <w:pict>
          <v:shape id="_x0000_i1029" type="#_x0000_t75" style="width:48.75pt;height:18pt">
            <v:imagedata r:id="rId10" o:title=""/>
          </v:shape>
        </w:pict>
      </w:r>
      <w:r>
        <w:t xml:space="preserve">. Since </w:t>
      </w:r>
      <w:r w:rsidR="00707CEC" w:rsidRPr="00707CEC">
        <w:rPr>
          <w:position w:val="-24"/>
        </w:rPr>
        <w:pict>
          <v:shape id="_x0000_i1030" type="#_x0000_t75" style="width:99pt;height:32.25pt">
            <v:imagedata r:id="rId11" o:title=""/>
          </v:shape>
        </w:pict>
      </w:r>
      <w:r>
        <w:t xml:space="preserve"> and </w:t>
      </w:r>
      <w:r w:rsidR="00707CEC" w:rsidRPr="00707CEC">
        <w:rPr>
          <w:position w:val="-24"/>
        </w:rPr>
        <w:pict>
          <v:shape id="_x0000_i1031" type="#_x0000_t75" style="width:99pt;height:32.25pt">
            <v:imagedata r:id="rId12" o:title=""/>
          </v:shape>
        </w:pict>
      </w:r>
      <w:r>
        <w:t xml:space="preserve"> then we have that the values of </w:t>
      </w:r>
      <w:r w:rsidR="00707CEC" w:rsidRPr="00707CEC">
        <w:rPr>
          <w:position w:val="-4"/>
        </w:rPr>
        <w:pict>
          <v:shape id="_x0000_i1032" type="#_x0000_t75" style="width:9.75pt;height:12.75pt">
            <v:imagedata r:id="rId13" o:title=""/>
          </v:shape>
        </w:pict>
      </w:r>
      <w:r>
        <w:t>in the second quadrant are 5,6,7,8. So there are 4 roots in the second quadrant.</w:t>
      </w:r>
      <w:r w:rsidR="008904D7">
        <w:t xml:space="preserve"> D</w:t>
      </w:r>
    </w:p>
    <w:p w:rsidR="00616AC8" w:rsidRDefault="00616AC8"/>
    <w:p w:rsidR="00616AC8" w:rsidRDefault="00616AC8">
      <w:r>
        <w:t xml:space="preserve">4. </w:t>
      </w:r>
      <w:r w:rsidR="00707CEC" w:rsidRPr="00707CEC">
        <w:rPr>
          <w:position w:val="-30"/>
        </w:rPr>
        <w:pict>
          <v:shape id="_x0000_i1033" type="#_x0000_t75" style="width:198.75pt;height:36.75pt">
            <v:imagedata r:id="rId14" o:title=""/>
          </v:shape>
        </w:pict>
      </w:r>
      <w:r w:rsidR="008904D7">
        <w:rPr>
          <w:position w:val="-30"/>
        </w:rPr>
        <w:t>. C</w:t>
      </w:r>
    </w:p>
    <w:p w:rsidR="00B5116B" w:rsidRDefault="00616AC8">
      <w:r>
        <w:t>5.</w:t>
      </w:r>
      <w:r w:rsidR="001A673E">
        <w:t xml:space="preserve"> Since the cube of any number </w:t>
      </w:r>
      <w:r w:rsidR="001A673E" w:rsidRPr="001A673E">
        <w:rPr>
          <w:position w:val="-12"/>
        </w:rPr>
        <w:object w:dxaOrig="880" w:dyaOrig="360">
          <v:shape id="_x0000_i1034" type="#_x0000_t75" style="width:44.25pt;height:18pt" o:ole="">
            <v:imagedata r:id="rId15" o:title=""/>
          </v:shape>
          <o:OLEObject Type="Embed" ProgID="Equation.3" ShapeID="_x0000_i1034" DrawAspect="Content" ObjectID="_1404274417" r:id="rId16"/>
        </w:object>
      </w:r>
      <w:r w:rsidR="001A673E">
        <w:t xml:space="preserve"> </w:t>
      </w:r>
      <w:proofErr w:type="gramStart"/>
      <w:r w:rsidR="001A673E">
        <w:t xml:space="preserve">is </w:t>
      </w:r>
      <w:proofErr w:type="gramEnd"/>
      <w:r w:rsidR="001A673E" w:rsidRPr="001A673E">
        <w:rPr>
          <w:position w:val="-16"/>
        </w:rPr>
        <w:object w:dxaOrig="1180" w:dyaOrig="440">
          <v:shape id="_x0000_i1035" type="#_x0000_t75" style="width:59.25pt;height:21.75pt" o:ole="">
            <v:imagedata r:id="rId17" o:title=""/>
          </v:shape>
          <o:OLEObject Type="Embed" ProgID="Equation.3" ShapeID="_x0000_i1035" DrawAspect="Content" ObjectID="_1404274418" r:id="rId18"/>
        </w:object>
      </w:r>
      <w:r w:rsidR="001A673E">
        <w:t xml:space="preserve">, </w:t>
      </w:r>
      <w:r w:rsidR="001A673E" w:rsidRPr="001A673E">
        <w:rPr>
          <w:position w:val="-6"/>
        </w:rPr>
        <w:object w:dxaOrig="260" w:dyaOrig="320">
          <v:shape id="_x0000_i1036" type="#_x0000_t75" style="width:12.75pt;height:15.75pt" o:ole="">
            <v:imagedata r:id="rId19" o:title=""/>
          </v:shape>
          <o:OLEObject Type="Embed" ProgID="Equation.DSMT4" ShapeID="_x0000_i1036" DrawAspect="Content" ObjectID="_1404274419" r:id="rId20"/>
        </w:object>
      </w:r>
      <w:r w:rsidR="001A673E">
        <w:t xml:space="preserve"> will be real </w:t>
      </w:r>
      <w:proofErr w:type="spellStart"/>
      <w:r w:rsidR="001A673E">
        <w:t>iff</w:t>
      </w:r>
      <w:proofErr w:type="spellEnd"/>
      <w:r w:rsidR="001A673E">
        <w:t xml:space="preserve"> </w:t>
      </w:r>
      <w:r w:rsidR="001A673E" w:rsidRPr="001A673E">
        <w:rPr>
          <w:position w:val="-6"/>
        </w:rPr>
        <w:object w:dxaOrig="820" w:dyaOrig="280">
          <v:shape id="_x0000_i1037" type="#_x0000_t75" style="width:41.25pt;height:14.25pt" o:ole="">
            <v:imagedata r:id="rId21" o:title=""/>
          </v:shape>
          <o:OLEObject Type="Embed" ProgID="Equation.3" ShapeID="_x0000_i1037" DrawAspect="Content" ObjectID="_1404274420" r:id="rId22"/>
        </w:object>
      </w:r>
      <w:r w:rsidR="001A673E">
        <w:t xml:space="preserve"> for some n. </w:t>
      </w:r>
      <w:r w:rsidR="00B5116B">
        <w:t xml:space="preserve">Since 2 and K are positive, then </w:t>
      </w:r>
      <w:r w:rsidR="00B5116B" w:rsidRPr="00B5116B">
        <w:rPr>
          <w:position w:val="-6"/>
        </w:rPr>
        <w:object w:dxaOrig="660" w:dyaOrig="260">
          <v:shape id="_x0000_i1038" type="#_x0000_t75" style="width:33pt;height:12.75pt" o:ole="">
            <v:imagedata r:id="rId23" o:title=""/>
          </v:shape>
          <o:OLEObject Type="Embed" ProgID="Equation.3" ShapeID="_x0000_i1038" DrawAspect="Content" ObjectID="_1404274421" r:id="rId24"/>
        </w:object>
      </w:r>
      <w:r w:rsidR="00B5116B">
        <w:t xml:space="preserve"> is in the first quadrant. Hence, </w:t>
      </w:r>
      <w:r w:rsidR="00B5116B" w:rsidRPr="00B5116B">
        <w:rPr>
          <w:position w:val="-6"/>
        </w:rPr>
        <w:object w:dxaOrig="1180" w:dyaOrig="320">
          <v:shape id="_x0000_i1039" type="#_x0000_t75" style="width:59.25pt;height:15.75pt" o:ole="">
            <v:imagedata r:id="rId25" o:title=""/>
          </v:shape>
          <o:OLEObject Type="Embed" ProgID="Equation.3" ShapeID="_x0000_i1039" DrawAspect="Content" ObjectID="_1404274422" r:id="rId26"/>
        </w:object>
      </w:r>
      <w:proofErr w:type="gramStart"/>
      <w:r w:rsidR="00B5116B">
        <w:t xml:space="preserve">for </w:t>
      </w:r>
      <w:proofErr w:type="gramEnd"/>
      <w:r w:rsidR="00B5116B" w:rsidRPr="00B5116B">
        <w:rPr>
          <w:position w:val="-6"/>
        </w:rPr>
        <w:object w:dxaOrig="660" w:dyaOrig="260">
          <v:shape id="_x0000_i1040" type="#_x0000_t75" style="width:33pt;height:12.75pt" o:ole="">
            <v:imagedata r:id="rId23" o:title=""/>
          </v:shape>
          <o:OLEObject Type="Embed" ProgID="Equation.3" ShapeID="_x0000_i1040" DrawAspect="Content" ObjectID="_1404274423" r:id="rId27"/>
        </w:object>
      </w:r>
      <w:r w:rsidR="00B5116B">
        <w:t xml:space="preserve">. If </w:t>
      </w:r>
      <w:r w:rsidR="00B5116B" w:rsidRPr="00B5116B">
        <w:rPr>
          <w:position w:val="-6"/>
        </w:rPr>
        <w:object w:dxaOrig="1020" w:dyaOrig="280">
          <v:shape id="_x0000_i1041" type="#_x0000_t75" style="width:51pt;height:14.25pt" o:ole="">
            <v:imagedata r:id="rId28" o:title=""/>
          </v:shape>
          <o:OLEObject Type="Embed" ProgID="Equation.3" ShapeID="_x0000_i1041" DrawAspect="Content" ObjectID="_1404274424" r:id="rId29"/>
        </w:object>
      </w:r>
      <w:r w:rsidR="00B5116B">
        <w:t xml:space="preserve"> the </w:t>
      </w:r>
      <w:r w:rsidR="00B5116B" w:rsidRPr="00B5116B">
        <w:rPr>
          <w:position w:val="-6"/>
        </w:rPr>
        <w:object w:dxaOrig="820" w:dyaOrig="280">
          <v:shape id="_x0000_i1042" type="#_x0000_t75" style="width:41.25pt;height:14.25pt" o:ole="">
            <v:imagedata r:id="rId30" o:title=""/>
          </v:shape>
          <o:OLEObject Type="Embed" ProgID="Equation.3" ShapeID="_x0000_i1042" DrawAspect="Content" ObjectID="_1404274425" r:id="rId31"/>
        </w:object>
      </w:r>
      <w:r w:rsidR="00B5116B">
        <w:t xml:space="preserve"> and consequently on n=1 gives an angle within the given range. Thus there is only one value of K for which </w:t>
      </w:r>
      <w:r w:rsidR="00B5116B" w:rsidRPr="001A673E">
        <w:rPr>
          <w:position w:val="-6"/>
        </w:rPr>
        <w:object w:dxaOrig="260" w:dyaOrig="320">
          <v:shape id="_x0000_i1043" type="#_x0000_t75" style="width:12.75pt;height:15.75pt" o:ole="">
            <v:imagedata r:id="rId19" o:title=""/>
          </v:shape>
          <o:OLEObject Type="Embed" ProgID="Equation.3" ShapeID="_x0000_i1043" DrawAspect="Content" ObjectID="_1404274426" r:id="rId32"/>
        </w:object>
      </w:r>
      <w:r w:rsidR="00B5116B">
        <w:t xml:space="preserve"> will be real. </w:t>
      </w:r>
      <w:r w:rsidR="008904D7">
        <w:t>A</w:t>
      </w:r>
    </w:p>
    <w:p w:rsidR="00B5116B" w:rsidRDefault="00B5116B"/>
    <w:p w:rsidR="0089389E" w:rsidRDefault="0089389E">
      <w:r>
        <w:t xml:space="preserve">6. Note that </w:t>
      </w:r>
      <w:r w:rsidR="00707CEC" w:rsidRPr="00707CEC">
        <w:rPr>
          <w:position w:val="-24"/>
        </w:rPr>
        <w:pict>
          <v:shape id="_x0000_i1044" type="#_x0000_t75" style="width:68.25pt;height:33.75pt">
            <v:imagedata r:id="rId33" o:title=""/>
          </v:shape>
        </w:pict>
      </w:r>
      <w:r>
        <w:t xml:space="preserve"> so we have that </w:t>
      </w:r>
      <w:r w:rsidR="00707CEC" w:rsidRPr="00707CEC">
        <w:rPr>
          <w:position w:val="-32"/>
        </w:rPr>
        <w:pict>
          <v:shape id="_x0000_i1045" type="#_x0000_t75" style="width:204.75pt;height:41.25pt">
            <v:imagedata r:id="rId34" o:title=""/>
          </v:shape>
        </w:pict>
      </w:r>
      <w:r w:rsidR="008904D7">
        <w:t xml:space="preserve"> since D</w:t>
      </w:r>
      <w:r>
        <w:t>e</w:t>
      </w:r>
      <w:r w:rsidR="008904D7">
        <w:t xml:space="preserve"> </w:t>
      </w:r>
      <w:proofErr w:type="spellStart"/>
      <w:r w:rsidR="008904D7">
        <w:t>M</w:t>
      </w:r>
      <w:r>
        <w:t>oivre</w:t>
      </w:r>
      <w:r w:rsidR="008904D7">
        <w:t>’</w:t>
      </w:r>
      <w:r>
        <w:t>s</w:t>
      </w:r>
      <w:proofErr w:type="spellEnd"/>
      <w:r>
        <w:t xml:space="preserve"> theorem preserves the periodicity of the trigonometric functions. </w:t>
      </w:r>
      <w:r w:rsidR="008904D7">
        <w:t>B</w:t>
      </w:r>
    </w:p>
    <w:p w:rsidR="0089389E" w:rsidRDefault="0089389E"/>
    <w:p w:rsidR="0089389E" w:rsidRDefault="0089389E">
      <w:r>
        <w:t>7.</w:t>
      </w:r>
      <w:r w:rsidR="00DD4BF5">
        <w:t xml:space="preserve"> To find one root, we write -512 </w:t>
      </w:r>
      <w:proofErr w:type="gramStart"/>
      <w:r w:rsidR="00DD4BF5">
        <w:t xml:space="preserve">as </w:t>
      </w:r>
      <w:proofErr w:type="gramEnd"/>
      <w:r w:rsidR="00DD4BF5" w:rsidRPr="00DD4BF5">
        <w:rPr>
          <w:position w:val="-16"/>
        </w:rPr>
        <w:object w:dxaOrig="3600" w:dyaOrig="580">
          <v:shape id="_x0000_i1046" type="#_x0000_t75" style="width:180pt;height:29.25pt" o:ole="">
            <v:imagedata r:id="rId35" o:title=""/>
          </v:shape>
          <o:OLEObject Type="Embed" ProgID="Equation.3" ShapeID="_x0000_i1046" DrawAspect="Content" ObjectID="_1404274427" r:id="rId36"/>
        </w:object>
      </w:r>
      <w:r w:rsidR="00DD4BF5">
        <w:t xml:space="preserve">. Thus the other roots have magnitude 2 and angles that differ </w:t>
      </w:r>
      <w:proofErr w:type="gramStart"/>
      <w:r w:rsidR="00DD4BF5">
        <w:t xml:space="preserve">by </w:t>
      </w:r>
      <w:proofErr w:type="gramEnd"/>
      <w:r w:rsidR="00DD4BF5" w:rsidRPr="00DD4BF5">
        <w:rPr>
          <w:position w:val="-24"/>
        </w:rPr>
        <w:object w:dxaOrig="460" w:dyaOrig="620">
          <v:shape id="_x0000_i1047" type="#_x0000_t75" style="width:23.25pt;height:30.75pt" o:ole="">
            <v:imagedata r:id="rId37" o:title=""/>
          </v:shape>
          <o:OLEObject Type="Embed" ProgID="Equation.3" ShapeID="_x0000_i1047" DrawAspect="Content" ObjectID="_1404274428" r:id="rId38"/>
        </w:object>
      </w:r>
      <w:r w:rsidR="00DD4BF5">
        <w:t xml:space="preserve">. Since we want a&gt;0 we must have </w:t>
      </w:r>
      <w:proofErr w:type="gramStart"/>
      <w:r w:rsidR="00DD4BF5">
        <w:t xml:space="preserve">that </w:t>
      </w:r>
      <w:proofErr w:type="gramEnd"/>
      <w:r w:rsidR="00DD4BF5" w:rsidRPr="00DD4BF5">
        <w:rPr>
          <w:position w:val="-24"/>
        </w:rPr>
        <w:object w:dxaOrig="1220" w:dyaOrig="620">
          <v:shape id="_x0000_i1048" type="#_x0000_t75" style="width:60.75pt;height:30.75pt" o:ole="">
            <v:imagedata r:id="rId39" o:title=""/>
          </v:shape>
          <o:OLEObject Type="Embed" ProgID="Equation.3" ShapeID="_x0000_i1048" DrawAspect="Content" ObjectID="_1404274429" r:id="rId40"/>
        </w:object>
      </w:r>
      <w:r w:rsidR="00DD4BF5">
        <w:t xml:space="preserve">. The corresponding roots are </w:t>
      </w:r>
      <w:proofErr w:type="gramStart"/>
      <w:r w:rsidR="00DD4BF5">
        <w:t xml:space="preserve">then </w:t>
      </w:r>
      <w:proofErr w:type="gramEnd"/>
      <w:r w:rsidR="00DD4BF5" w:rsidRPr="00DD4BF5">
        <w:rPr>
          <w:position w:val="-8"/>
        </w:rPr>
        <w:object w:dxaOrig="2080" w:dyaOrig="500">
          <v:shape id="_x0000_i1049" type="#_x0000_t75" style="width:104.25pt;height:24.75pt" o:ole="">
            <v:imagedata r:id="rId41" o:title=""/>
          </v:shape>
          <o:OLEObject Type="Embed" ProgID="Equation.3" ShapeID="_x0000_i1049" DrawAspect="Content" ObjectID="_1404274430" r:id="rId42"/>
        </w:object>
      </w:r>
      <w:r w:rsidR="00DD4BF5">
        <w:t>. The product is 16. A</w:t>
      </w:r>
    </w:p>
    <w:p w:rsidR="00DD4BF5" w:rsidRDefault="00DD4BF5"/>
    <w:p w:rsidR="00B52575" w:rsidRDefault="00B52575">
      <w:r>
        <w:t>8.</w:t>
      </w:r>
      <w:r w:rsidR="00903893">
        <w:t xml:space="preserve"> All of these numbers are complex. E</w:t>
      </w:r>
    </w:p>
    <w:p w:rsidR="00B52575" w:rsidRDefault="00B52575">
      <w:r>
        <w:t>9.</w:t>
      </w:r>
      <w:r w:rsidR="007D3059">
        <w:t xml:space="preserve"> </w:t>
      </w:r>
      <w:proofErr w:type="gramStart"/>
      <w:r w:rsidR="007D3059">
        <w:t xml:space="preserve">Suppose </w:t>
      </w:r>
      <w:proofErr w:type="gramEnd"/>
      <w:r w:rsidR="00481D8B" w:rsidRPr="00707CEC">
        <w:rPr>
          <w:position w:val="-10"/>
        </w:rPr>
        <w:pict>
          <v:shape id="_x0000_i1050" type="#_x0000_t75" style="width:47.25pt;height:15pt">
            <v:imagedata r:id="rId43" o:title=""/>
          </v:shape>
        </w:pict>
      </w:r>
      <w:r w:rsidR="007D3059">
        <w:t xml:space="preserve">. Then </w:t>
      </w:r>
      <w:r w:rsidR="00481D8B" w:rsidRPr="00707CEC">
        <w:rPr>
          <w:position w:val="-12"/>
        </w:rPr>
        <w:pict>
          <v:shape id="_x0000_i1051" type="#_x0000_t75" style="width:66.75pt;height:21.75pt">
            <v:imagedata r:id="rId44" o:title=""/>
          </v:shape>
        </w:pict>
      </w:r>
      <w:r w:rsidR="007D3059">
        <w:t xml:space="preserve"> and </w:t>
      </w:r>
      <w:r w:rsidR="00481D8B" w:rsidRPr="00707CEC">
        <w:rPr>
          <w:position w:val="-10"/>
        </w:rPr>
        <w:pict>
          <v:shape id="_x0000_i1052" type="#_x0000_t75" style="width:48pt;height:15pt">
            <v:imagedata r:id="rId45" o:title=""/>
          </v:shape>
        </w:pict>
      </w:r>
      <w:r w:rsidR="007D3059">
        <w:t xml:space="preserve"> thus </w:t>
      </w:r>
      <w:r w:rsidR="00481D8B" w:rsidRPr="00707CEC">
        <w:rPr>
          <w:position w:val="-12"/>
        </w:rPr>
        <w:pict>
          <v:shape id="_x0000_i1053" type="#_x0000_t75" style="width:275.25pt;height:21.75pt">
            <v:imagedata r:id="rId46" o:title=""/>
          </v:shape>
        </w:pict>
      </w:r>
      <w:r w:rsidR="006E2C67">
        <w:t xml:space="preserve"> which reduces </w:t>
      </w:r>
      <w:r w:rsidR="007D3059">
        <w:t xml:space="preserve">to </w:t>
      </w:r>
      <w:r w:rsidR="00481D8B" w:rsidRPr="00707CEC">
        <w:rPr>
          <w:position w:val="-24"/>
        </w:rPr>
        <w:pict>
          <v:shape id="_x0000_i1054" type="#_x0000_t75" style="width:69pt;height:30.75pt">
            <v:imagedata r:id="rId47" o:title=""/>
          </v:shape>
        </w:pict>
      </w:r>
      <w:r w:rsidR="007D3059">
        <w:t>which is a parabola.</w:t>
      </w:r>
      <w:r w:rsidR="008904D7">
        <w:t xml:space="preserve"> D</w:t>
      </w:r>
    </w:p>
    <w:p w:rsidR="007D3059" w:rsidRDefault="007D3059"/>
    <w:p w:rsidR="007D3059" w:rsidRDefault="007D3059">
      <w:r>
        <w:lastRenderedPageBreak/>
        <w:t>10.</w:t>
      </w:r>
      <w:r w:rsidR="006E2C67">
        <w:t xml:space="preserve"> We expand each product to obtain </w:t>
      </w:r>
      <w:r w:rsidR="00481D8B" w:rsidRPr="00707CEC">
        <w:rPr>
          <w:position w:val="-12"/>
        </w:rPr>
        <w:pict>
          <v:shape id="_x0000_i1055" type="#_x0000_t75" style="width:245.25pt;height:21pt">
            <v:imagedata r:id="rId48" o:title=""/>
          </v:shape>
        </w:pict>
      </w:r>
      <w:r w:rsidR="00325912">
        <w:t xml:space="preserve"> and </w:t>
      </w:r>
      <w:r w:rsidR="00481D8B" w:rsidRPr="00707CEC">
        <w:rPr>
          <w:position w:val="-12"/>
        </w:rPr>
        <w:pict>
          <v:shape id="_x0000_i1056" type="#_x0000_t75" style="width:57.75pt;height:21pt">
            <v:imagedata r:id="rId49" o:title=""/>
          </v:shape>
        </w:pict>
      </w:r>
      <w:r w:rsidR="00325912">
        <w:t xml:space="preserve"> thus the sum is </w:t>
      </w:r>
      <w:r w:rsidR="00481D8B" w:rsidRPr="00707CEC">
        <w:rPr>
          <w:position w:val="-4"/>
        </w:rPr>
        <w:pict>
          <v:shape id="_x0000_i1057" type="#_x0000_t75" style="width:30.75pt;height:12pt">
            <v:imagedata r:id="rId50" o:title=""/>
          </v:shape>
        </w:pict>
      </w:r>
      <w:r w:rsidR="00325912">
        <w:t xml:space="preserve"> </w:t>
      </w:r>
      <w:proofErr w:type="spellStart"/>
      <w:proofErr w:type="gramStart"/>
      <w:r w:rsidR="00325912">
        <w:t>and</w:t>
      </w:r>
      <w:proofErr w:type="spellEnd"/>
      <w:r w:rsidR="00325912">
        <w:t xml:space="preserve"> </w:t>
      </w:r>
      <w:proofErr w:type="gramEnd"/>
      <w:r w:rsidR="00481D8B" w:rsidRPr="00707CEC">
        <w:rPr>
          <w:position w:val="-10"/>
        </w:rPr>
        <w:pict>
          <v:shape id="_x0000_i1058" type="#_x0000_t75" style="width:75.75pt;height:15pt">
            <v:imagedata r:id="rId51" o:title=""/>
          </v:shape>
        </w:pict>
      </w:r>
      <w:r w:rsidR="00325912">
        <w:t>.</w:t>
      </w:r>
      <w:r w:rsidR="008904D7">
        <w:t xml:space="preserve"> B</w:t>
      </w:r>
    </w:p>
    <w:p w:rsidR="008904D7" w:rsidRDefault="008904D7"/>
    <w:p w:rsidR="00F956A3" w:rsidRDefault="00F956A3">
      <w:r>
        <w:t>11.</w:t>
      </w:r>
      <w:r w:rsidR="008904D7">
        <w:t xml:space="preserve"> The nth roots of unity make a regular </w:t>
      </w:r>
      <w:r w:rsidR="006D1107">
        <w:t>n-</w:t>
      </w:r>
      <w:proofErr w:type="spellStart"/>
      <w:r w:rsidR="006D1107">
        <w:t>gon</w:t>
      </w:r>
      <w:proofErr w:type="spellEnd"/>
      <w:r w:rsidR="006D1107">
        <w:t xml:space="preserve"> in the </w:t>
      </w:r>
      <w:proofErr w:type="spellStart"/>
      <w:r w:rsidR="006D1107">
        <w:t>argand</w:t>
      </w:r>
      <w:proofErr w:type="spellEnd"/>
      <w:r w:rsidR="006D1107">
        <w:t xml:space="preserve"> plane. Thus the roots of </w:t>
      </w:r>
      <w:r w:rsidR="00707CEC" w:rsidRPr="00707CEC">
        <w:rPr>
          <w:position w:val="-4"/>
        </w:rPr>
        <w:pict>
          <v:shape id="_x0000_i1059" type="#_x0000_t75" style="width:33.75pt;height:15pt">
            <v:imagedata r:id="rId52" o:title=""/>
          </v:shape>
        </w:pict>
      </w:r>
      <w:r w:rsidR="006D1107">
        <w:t xml:space="preserve"> form a </w:t>
      </w:r>
      <w:r w:rsidR="008904D7">
        <w:t xml:space="preserve">regular </w:t>
      </w:r>
      <w:r w:rsidR="006D1107">
        <w:t xml:space="preserve">dodecagon. </w:t>
      </w:r>
      <w:r w:rsidR="008904D7">
        <w:t>D</w:t>
      </w:r>
    </w:p>
    <w:p w:rsidR="006D1107" w:rsidRDefault="006D1107"/>
    <w:p w:rsidR="006D1107" w:rsidRDefault="006D1107">
      <w:r>
        <w:t xml:space="preserve">12.  Rearranging and factoring the given equation </w:t>
      </w:r>
      <w:proofErr w:type="gramStart"/>
      <w:r>
        <w:t xml:space="preserve">gives </w:t>
      </w:r>
      <w:proofErr w:type="gramEnd"/>
      <w:r w:rsidR="00707CEC" w:rsidRPr="00707CEC">
        <w:rPr>
          <w:position w:val="-16"/>
        </w:rPr>
        <w:pict>
          <v:shape id="_x0000_i1060" type="#_x0000_t75" style="width:104.25pt;height:21.75pt">
            <v:imagedata r:id="rId53" o:title=""/>
          </v:shape>
        </w:pict>
      </w:r>
      <w:r>
        <w:t xml:space="preserve">. Since </w:t>
      </w:r>
      <w:r w:rsidR="00707CEC" w:rsidRPr="00707CEC">
        <w:rPr>
          <w:position w:val="-6"/>
        </w:rPr>
        <w:pict>
          <v:shape id="_x0000_i1061" type="#_x0000_t75" style="width:12.75pt;height:11.25pt">
            <v:imagedata r:id="rId54" o:title=""/>
          </v:shape>
        </w:pict>
      </w:r>
      <w:r>
        <w:t xml:space="preserve"> is imaginary we have that </w:t>
      </w:r>
      <w:r w:rsidR="00707CEC" w:rsidRPr="00707CEC">
        <w:rPr>
          <w:position w:val="-6"/>
        </w:rPr>
        <w:pict>
          <v:shape id="_x0000_i1062" type="#_x0000_t75" style="width:71.25pt;height:15.75pt">
            <v:imagedata r:id="rId55" o:title=""/>
          </v:shape>
        </w:pict>
      </w:r>
      <w:r>
        <w:t xml:space="preserve">. Thus </w:t>
      </w:r>
      <w:r w:rsidR="00707CEC" w:rsidRPr="00707CEC">
        <w:rPr>
          <w:position w:val="-6"/>
        </w:rPr>
        <w:pict>
          <v:shape id="_x0000_i1063" type="#_x0000_t75" style="width:60.75pt;height:15.75pt">
            <v:imagedata r:id="rId56" o:title=""/>
          </v:shape>
        </w:pict>
      </w:r>
      <w:r>
        <w:t xml:space="preserve"> and </w:t>
      </w:r>
      <w:r w:rsidR="00707CEC" w:rsidRPr="00707CEC">
        <w:rPr>
          <w:position w:val="-6"/>
        </w:rPr>
        <w:pict>
          <v:shape id="_x0000_i1064" type="#_x0000_t75" style="width:60.75pt;height:15.75pt">
            <v:imagedata r:id="rId57" o:title=""/>
          </v:shape>
        </w:pict>
      </w:r>
      <w:r>
        <w:t xml:space="preserve"> from which we have </w:t>
      </w:r>
      <w:r w:rsidR="00707CEC" w:rsidRPr="00707CEC">
        <w:rPr>
          <w:position w:val="-16"/>
        </w:rPr>
        <w:pict>
          <v:shape id="_x0000_i1065" type="#_x0000_t75" style="width:282pt;height:21.75pt">
            <v:imagedata r:id="rId58" o:title=""/>
          </v:shape>
        </w:pict>
      </w:r>
      <w:r>
        <w:t>.</w:t>
      </w:r>
      <w:r w:rsidR="008904D7">
        <w:t xml:space="preserve"> D</w:t>
      </w:r>
    </w:p>
    <w:p w:rsidR="006D1107" w:rsidRDefault="006D1107"/>
    <w:p w:rsidR="003F5BB3" w:rsidRDefault="006D1107">
      <w:r>
        <w:t>13.</w:t>
      </w:r>
      <w:r w:rsidR="003F5BB3">
        <w:t xml:space="preserve"> If </w:t>
      </w:r>
      <w:r w:rsidR="003F5BB3" w:rsidRPr="003F5BB3">
        <w:rPr>
          <w:position w:val="-4"/>
        </w:rPr>
        <w:object w:dxaOrig="1740" w:dyaOrig="300">
          <v:shape id="_x0000_i1066" type="#_x0000_t75" style="width:87pt;height:15pt" o:ole="">
            <v:imagedata r:id="rId59" o:title=""/>
          </v:shape>
          <o:OLEObject Type="Embed" ProgID="Equation.3" ShapeID="_x0000_i1066" DrawAspect="Content" ObjectID="_1404274431" r:id="rId60"/>
        </w:object>
      </w:r>
      <w:r w:rsidR="003F5BB3">
        <w:t xml:space="preserve"> </w:t>
      </w:r>
      <w:proofErr w:type="gramStart"/>
      <w:r w:rsidR="003F5BB3">
        <w:t xml:space="preserve">then </w:t>
      </w:r>
      <w:proofErr w:type="gramEnd"/>
      <w:r w:rsidR="003F5BB3" w:rsidRPr="003F5BB3">
        <w:rPr>
          <w:position w:val="-6"/>
        </w:rPr>
        <w:object w:dxaOrig="1840" w:dyaOrig="320">
          <v:shape id="_x0000_i1067" type="#_x0000_t75" style="width:92.25pt;height:15.75pt" o:ole="">
            <v:imagedata r:id="rId61" o:title=""/>
          </v:shape>
          <o:OLEObject Type="Embed" ProgID="Equation.3" ShapeID="_x0000_i1067" DrawAspect="Content" ObjectID="_1404274432" r:id="rId62"/>
        </w:object>
      </w:r>
      <w:r w:rsidR="003F5BB3">
        <w:t xml:space="preserve">. From here it is easy to see that </w:t>
      </w:r>
      <w:r w:rsidR="003F5BB3" w:rsidRPr="003F5BB3">
        <w:rPr>
          <w:position w:val="-24"/>
        </w:rPr>
        <w:object w:dxaOrig="1600" w:dyaOrig="660">
          <v:shape id="_x0000_i1068" type="#_x0000_t75" style="width:80.25pt;height:33pt" o:ole="">
            <v:imagedata r:id="rId63" o:title=""/>
          </v:shape>
          <o:OLEObject Type="Embed" ProgID="Equation.3" ShapeID="_x0000_i1068" DrawAspect="Content" ObjectID="_1404274433" r:id="rId64"/>
        </w:object>
      </w:r>
      <w:r w:rsidR="003F5BB3">
        <w:t xml:space="preserve"> </w:t>
      </w:r>
      <w:proofErr w:type="spellStart"/>
      <w:proofErr w:type="gramStart"/>
      <w:r w:rsidR="003F5BB3">
        <w:t>and</w:t>
      </w:r>
      <w:proofErr w:type="spellEnd"/>
      <w:r w:rsidR="003F5BB3">
        <w:t xml:space="preserve"> </w:t>
      </w:r>
      <w:proofErr w:type="gramEnd"/>
      <w:r w:rsidR="003F5BB3" w:rsidRPr="003F5BB3">
        <w:rPr>
          <w:position w:val="-24"/>
        </w:rPr>
        <w:object w:dxaOrig="1560" w:dyaOrig="660">
          <v:shape id="_x0000_i1069" type="#_x0000_t75" style="width:78pt;height:33pt" o:ole="">
            <v:imagedata r:id="rId65" o:title=""/>
          </v:shape>
          <o:OLEObject Type="Embed" ProgID="Equation.DSMT4" ShapeID="_x0000_i1069" DrawAspect="Content" ObjectID="_1404274434" r:id="rId66"/>
        </w:object>
      </w:r>
      <w:r w:rsidR="003F5BB3">
        <w:t xml:space="preserve">. </w:t>
      </w:r>
    </w:p>
    <w:p w:rsidR="006D1107" w:rsidRDefault="003F5BB3">
      <w:proofErr w:type="gramStart"/>
      <w:r>
        <w:t xml:space="preserve">Thus </w:t>
      </w:r>
      <w:proofErr w:type="gramEnd"/>
      <w:r w:rsidRPr="003F5BB3">
        <w:rPr>
          <w:position w:val="-30"/>
        </w:rPr>
        <w:object w:dxaOrig="4580" w:dyaOrig="740">
          <v:shape id="_x0000_i1070" type="#_x0000_t75" style="width:228.75pt;height:36.75pt" o:ole="">
            <v:imagedata r:id="rId67" o:title=""/>
          </v:shape>
          <o:OLEObject Type="Embed" ProgID="Equation.3" ShapeID="_x0000_i1070" DrawAspect="Content" ObjectID="_1404274435" r:id="rId68"/>
        </w:object>
      </w:r>
      <w:r>
        <w:t>. C</w:t>
      </w:r>
    </w:p>
    <w:p w:rsidR="0096424C" w:rsidRDefault="0096424C">
      <w:r>
        <w:t>14.</w:t>
      </w:r>
      <w:r w:rsidR="003F5BB3">
        <w:t xml:space="preserve"> Given two complex numbers we have that </w:t>
      </w:r>
      <w:r w:rsidR="003F5BB3" w:rsidRPr="003F5BB3">
        <w:rPr>
          <w:position w:val="-12"/>
        </w:rPr>
        <w:object w:dxaOrig="2860" w:dyaOrig="360">
          <v:shape id="_x0000_i1071" type="#_x0000_t75" style="width:143.25pt;height:18pt" o:ole="">
            <v:imagedata r:id="rId69" o:title=""/>
          </v:shape>
          <o:OLEObject Type="Embed" ProgID="Equation.3" ShapeID="_x0000_i1071" DrawAspect="Content" ObjectID="_1404274436" r:id="rId70"/>
        </w:object>
      </w:r>
      <w:r w:rsidR="003F5BB3">
        <w:t xml:space="preserve"> so </w:t>
      </w:r>
      <w:proofErr w:type="gramStart"/>
      <w:r w:rsidR="003F5BB3">
        <w:t xml:space="preserve">that </w:t>
      </w:r>
      <w:proofErr w:type="gramEnd"/>
      <w:r w:rsidR="003F5BB3" w:rsidRPr="003F5BB3">
        <w:rPr>
          <w:position w:val="-16"/>
        </w:rPr>
        <w:object w:dxaOrig="2940" w:dyaOrig="440">
          <v:shape id="_x0000_i1072" type="#_x0000_t75" style="width:147pt;height:21.75pt" o:ole="">
            <v:imagedata r:id="rId71" o:title=""/>
          </v:shape>
          <o:OLEObject Type="Embed" ProgID="Equation.3" ShapeID="_x0000_i1072" DrawAspect="Content" ObjectID="_1404274437" r:id="rId72"/>
        </w:object>
      </w:r>
      <w:r w:rsidR="003F5BB3">
        <w:t>. B</w:t>
      </w:r>
    </w:p>
    <w:p w:rsidR="0096424C" w:rsidRDefault="0096424C">
      <w:r>
        <w:t xml:space="preserve">15. </w:t>
      </w:r>
      <w:r w:rsidR="00707CEC" w:rsidRPr="00707CEC">
        <w:rPr>
          <w:position w:val="-14"/>
        </w:rPr>
        <w:pict>
          <v:shape id="_x0000_i1073" type="#_x0000_t75" style="width:210.75pt;height:24pt">
            <v:imagedata r:id="rId73" o:title=""/>
          </v:shape>
        </w:pict>
      </w:r>
      <w:r w:rsidR="008904D7">
        <w:rPr>
          <w:position w:val="-14"/>
        </w:rPr>
        <w:t xml:space="preserve"> B</w:t>
      </w:r>
    </w:p>
    <w:p w:rsidR="00481D8B" w:rsidRDefault="0096424C">
      <w:r>
        <w:t>16.</w:t>
      </w:r>
      <w:r w:rsidR="00DC5A7E">
        <w:t xml:space="preserve"> We have </w:t>
      </w:r>
      <w:r w:rsidR="00707CEC" w:rsidRPr="00707CEC">
        <w:rPr>
          <w:position w:val="-4"/>
        </w:rPr>
        <w:pict>
          <v:shape id="_x0000_i1074" type="#_x0000_t75" style="width:50.25pt;height:15pt">
            <v:imagedata r:id="rId74" o:title=""/>
          </v:shape>
        </w:pict>
      </w:r>
      <w:r w:rsidR="00DC5A7E">
        <w:t xml:space="preserve">. The product of the roots is then </w:t>
      </w:r>
      <w:r w:rsidR="00707CEC" w:rsidRPr="00707CEC">
        <w:rPr>
          <w:position w:val="-12"/>
        </w:rPr>
        <w:pict>
          <v:shape id="_x0000_i1075" type="#_x0000_t75" style="width:78pt;height:21pt">
            <v:imagedata r:id="rId75" o:title=""/>
          </v:shape>
        </w:pict>
      </w:r>
      <w:r w:rsidR="00DC5A7E">
        <w:t>.</w:t>
      </w:r>
      <w:r w:rsidR="008904D7">
        <w:t xml:space="preserve"> A</w:t>
      </w:r>
      <w:r w:rsidR="00481D8B">
        <w:t xml:space="preserve"> </w:t>
      </w:r>
    </w:p>
    <w:p w:rsidR="0096424C" w:rsidRDefault="00481D8B">
      <w:r w:rsidRPr="00481D8B">
        <w:rPr>
          <w:highlight w:val="yellow"/>
        </w:rPr>
        <w:t>(Changed to B at Convention)</w:t>
      </w:r>
    </w:p>
    <w:p w:rsidR="00F62633" w:rsidRDefault="00DC5A7E">
      <w:pPr>
        <w:rPr>
          <w:position w:val="-28"/>
        </w:rPr>
      </w:pPr>
      <w:r>
        <w:t>17.</w:t>
      </w:r>
      <w:r w:rsidR="00F62633">
        <w:t xml:space="preserve"> We must expand the product so we have </w:t>
      </w:r>
      <w:r w:rsidR="00707CEC" w:rsidRPr="00707CEC">
        <w:rPr>
          <w:position w:val="-28"/>
        </w:rPr>
        <w:pict>
          <v:shape id="_x0000_i1076" type="#_x0000_t75" style="width:498pt;height:36pt">
            <v:imagedata r:id="rId76" o:title=""/>
          </v:shape>
        </w:pict>
      </w:r>
    </w:p>
    <w:p w:rsidR="008904D7" w:rsidRDefault="008904D7">
      <w:pPr>
        <w:rPr>
          <w:position w:val="-28"/>
        </w:rPr>
      </w:pPr>
      <w:r>
        <w:rPr>
          <w:position w:val="-28"/>
        </w:rPr>
        <w:t>C.</w:t>
      </w:r>
    </w:p>
    <w:p w:rsidR="008904D7" w:rsidRDefault="008904D7"/>
    <w:p w:rsidR="00F62633" w:rsidRDefault="00F62633"/>
    <w:p w:rsidR="00F62633" w:rsidRDefault="00F62633">
      <w:r>
        <w:t xml:space="preserve">18. To determine the number of zeros at the end of 2012!  </w:t>
      </w:r>
      <w:proofErr w:type="gramStart"/>
      <w:r>
        <w:t>we</w:t>
      </w:r>
      <w:proofErr w:type="gramEnd"/>
      <w:r>
        <w:t xml:space="preserve"> divide by powers of 5 and keep the whole parts adding them together  so </w:t>
      </w:r>
      <w:r w:rsidR="00707CEC" w:rsidRPr="00707CEC">
        <w:rPr>
          <w:position w:val="-28"/>
        </w:rPr>
        <w:pict>
          <v:shape id="_x0000_i1077" type="#_x0000_t75" style="width:323.25pt;height:33.75pt">
            <v:imagedata r:id="rId77" o:title=""/>
          </v:shape>
        </w:pict>
      </w:r>
      <w:r>
        <w:t>.</w:t>
      </w:r>
    </w:p>
    <w:p w:rsidR="00F62633" w:rsidRDefault="00F62633">
      <w:r>
        <w:t xml:space="preserve">Thus </w:t>
      </w:r>
      <w:r w:rsidR="00707CEC" w:rsidRPr="00707CEC">
        <w:rPr>
          <w:position w:val="-4"/>
        </w:rPr>
        <w:pict>
          <v:shape id="_x0000_i1078" type="#_x0000_t75" style="width:93.75pt;height:15pt">
            <v:imagedata r:id="rId78" o:title=""/>
          </v:shape>
        </w:pict>
      </w:r>
      <w:r>
        <w:t>.</w:t>
      </w:r>
      <w:r w:rsidR="008904D7">
        <w:t xml:space="preserve"> A</w:t>
      </w:r>
    </w:p>
    <w:p w:rsidR="00F62633" w:rsidRDefault="00F62633"/>
    <w:p w:rsidR="00F62633" w:rsidRDefault="00F62633">
      <w:r>
        <w:t>19.</w:t>
      </w:r>
      <w:r w:rsidR="00707CEC" w:rsidRPr="00707CEC">
        <w:rPr>
          <w:position w:val="-16"/>
        </w:rPr>
        <w:pict>
          <v:shape id="_x0000_i1079" type="#_x0000_t75" style="width:338.25pt;height:24pt">
            <v:imagedata r:id="rId79" o:title=""/>
          </v:shape>
        </w:pict>
      </w:r>
      <w:r>
        <w:t>.</w:t>
      </w:r>
      <w:r w:rsidR="008904D7">
        <w:t xml:space="preserve"> C</w:t>
      </w:r>
    </w:p>
    <w:p w:rsidR="00F62633" w:rsidRDefault="00F62633"/>
    <w:p w:rsidR="00F62633" w:rsidRDefault="00F62633">
      <w:r>
        <w:t>20.</w:t>
      </w:r>
      <w:r w:rsidR="00A147C9">
        <w:t xml:space="preserve"> </w:t>
      </w:r>
      <w:r w:rsidR="00707CEC" w:rsidRPr="00707CEC">
        <w:rPr>
          <w:position w:val="-4"/>
        </w:rPr>
        <w:pict>
          <v:shape id="_x0000_i1080" type="#_x0000_t75" style="width:135.75pt;height:12.75pt">
            <v:imagedata r:id="rId80" o:title=""/>
          </v:shape>
        </w:pict>
      </w:r>
      <w:r w:rsidR="00A147C9">
        <w:t>.</w:t>
      </w:r>
      <w:r w:rsidR="008904D7">
        <w:t xml:space="preserve"> B</w:t>
      </w:r>
    </w:p>
    <w:p w:rsidR="00A147C9" w:rsidRDefault="00A147C9"/>
    <w:p w:rsidR="00A147C9" w:rsidRDefault="00A147C9">
      <w:r>
        <w:lastRenderedPageBreak/>
        <w:t xml:space="preserve">21. Writing </w:t>
      </w:r>
      <w:r w:rsidR="00707CEC" w:rsidRPr="00707CEC">
        <w:rPr>
          <w:position w:val="-6"/>
        </w:rPr>
        <w:pict>
          <v:shape id="_x0000_i1081" type="#_x0000_t75" style="width:47.25pt;height:14.25pt">
            <v:imagedata r:id="rId81" o:title=""/>
          </v:shape>
        </w:pict>
      </w:r>
      <w:r>
        <w:t xml:space="preserve"> and </w:t>
      </w:r>
      <w:r w:rsidR="00707CEC" w:rsidRPr="00707CEC">
        <w:rPr>
          <w:position w:val="-6"/>
        </w:rPr>
        <w:pict>
          <v:shape id="_x0000_i1082" type="#_x0000_t75" style="width:48.75pt;height:14.25pt">
            <v:imagedata r:id="rId82" o:title=""/>
          </v:shape>
        </w:pict>
      </w:r>
      <w:r>
        <w:t xml:space="preserve"> we have that </w:t>
      </w:r>
      <w:r w:rsidR="00707CEC" w:rsidRPr="00707CEC">
        <w:rPr>
          <w:position w:val="-6"/>
        </w:rPr>
        <w:pict>
          <v:shape id="_x0000_i1083" type="#_x0000_t75" style="width:92.25pt;height:15.75pt">
            <v:imagedata r:id="rId83" o:title=""/>
          </v:shape>
        </w:pict>
      </w:r>
      <w:r>
        <w:t xml:space="preserve"> and </w:t>
      </w:r>
      <w:r w:rsidR="00707CEC" w:rsidRPr="00707CEC">
        <w:rPr>
          <w:position w:val="-6"/>
        </w:rPr>
        <w:pict>
          <v:shape id="_x0000_i1084" type="#_x0000_t75" style="width:93.75pt;height:15.75pt">
            <v:imagedata r:id="rId84" o:title=""/>
          </v:shape>
        </w:pict>
      </w:r>
      <w:r>
        <w:t xml:space="preserve">. Thus </w:t>
      </w:r>
      <w:r w:rsidR="00707CEC" w:rsidRPr="00707CEC">
        <w:rPr>
          <w:position w:val="-6"/>
        </w:rPr>
        <w:pict>
          <v:shape id="_x0000_i1085" type="#_x0000_t75" style="width:113.25pt;height:15.75pt">
            <v:imagedata r:id="rId85" o:title=""/>
          </v:shape>
        </w:pict>
      </w:r>
      <w:r>
        <w:t xml:space="preserve">. Furthermore, we know that </w:t>
      </w:r>
      <w:r w:rsidR="00481D8B" w:rsidRPr="00707CEC">
        <w:rPr>
          <w:position w:val="-10"/>
        </w:rPr>
        <w:pict>
          <v:shape id="_x0000_i1086" type="#_x0000_t75" style="width:66.75pt;height:15pt">
            <v:imagedata r:id="rId86" o:title=""/>
          </v:shape>
        </w:pict>
      </w:r>
      <w:r>
        <w:t xml:space="preserve"> and </w:t>
      </w:r>
      <w:proofErr w:type="gramStart"/>
      <w:r>
        <w:t xml:space="preserve">therefore </w:t>
      </w:r>
      <w:proofErr w:type="gramEnd"/>
      <w:r w:rsidR="00481D8B" w:rsidRPr="00707CEC">
        <w:rPr>
          <w:position w:val="-12"/>
        </w:rPr>
        <w:pict>
          <v:shape id="_x0000_i1087" type="#_x0000_t75" style="width:125.25pt;height:21pt">
            <v:imagedata r:id="rId87" o:title=""/>
          </v:shape>
        </w:pict>
      </w:r>
      <w:r>
        <w:t xml:space="preserve">. So the product of the roots </w:t>
      </w:r>
      <w:proofErr w:type="gramStart"/>
      <w:r>
        <w:t xml:space="preserve">is </w:t>
      </w:r>
      <w:proofErr w:type="gramEnd"/>
      <w:r w:rsidR="00481D8B" w:rsidRPr="00707CEC">
        <w:rPr>
          <w:position w:val="-12"/>
        </w:rPr>
        <w:pict>
          <v:shape id="_x0000_i1088" type="#_x0000_t75" style="width:102pt;height:18pt">
            <v:imagedata r:id="rId88" o:title=""/>
          </v:shape>
        </w:pict>
      </w:r>
      <w:r>
        <w:t>.</w:t>
      </w:r>
      <w:r w:rsidR="008904D7">
        <w:t xml:space="preserve"> B</w:t>
      </w:r>
    </w:p>
    <w:p w:rsidR="00A147C9" w:rsidRDefault="00A147C9"/>
    <w:p w:rsidR="00A147C9" w:rsidRDefault="00A147C9">
      <w:r>
        <w:t xml:space="preserve">22. Evaluating the determinant using Laplace expansions yields </w:t>
      </w:r>
      <w:r w:rsidR="00481D8B" w:rsidRPr="00707CEC">
        <w:rPr>
          <w:position w:val="-68"/>
        </w:rPr>
        <w:pict>
          <v:shape id="_x0000_i1089" type="#_x0000_t75" style="width:449.25pt;height:75pt">
            <v:imagedata r:id="rId89" o:title=""/>
          </v:shape>
        </w:pict>
      </w:r>
    </w:p>
    <w:p w:rsidR="00CD14C8" w:rsidRDefault="00CD14C8">
      <w:r>
        <w:t xml:space="preserve">But we know that </w:t>
      </w:r>
      <w:r w:rsidR="00481D8B" w:rsidRPr="00707CEC">
        <w:rPr>
          <w:position w:val="-4"/>
        </w:rPr>
        <w:pict>
          <v:shape id="_x0000_i1090" type="#_x0000_t75" style="width:30.75pt;height:15pt">
            <v:imagedata r:id="rId90" o:title=""/>
          </v:shape>
        </w:pict>
      </w:r>
      <w:r>
        <w:t xml:space="preserve"> </w:t>
      </w:r>
      <w:proofErr w:type="gramStart"/>
      <w:r>
        <w:t xml:space="preserve">so </w:t>
      </w:r>
      <w:proofErr w:type="gramEnd"/>
      <w:r w:rsidR="00481D8B" w:rsidRPr="00707CEC">
        <w:rPr>
          <w:position w:val="-4"/>
        </w:rPr>
        <w:pict>
          <v:shape id="_x0000_i1091" type="#_x0000_t75" style="width:174pt;height:15pt">
            <v:imagedata r:id="rId91" o:title=""/>
          </v:shape>
        </w:pict>
      </w:r>
      <w:r>
        <w:t>.</w:t>
      </w:r>
      <w:r w:rsidR="008904D7">
        <w:t xml:space="preserve"> A</w:t>
      </w:r>
    </w:p>
    <w:p w:rsidR="00CD14C8" w:rsidRDefault="00CD14C8"/>
    <w:p w:rsidR="00CD14C8" w:rsidRDefault="00CD14C8">
      <w:r>
        <w:t>23.</w:t>
      </w:r>
      <w:r w:rsidR="00A27CD8">
        <w:t xml:space="preserve"> Since </w:t>
      </w:r>
      <w:r w:rsidR="00481D8B" w:rsidRPr="00707CEC">
        <w:rPr>
          <w:position w:val="-6"/>
        </w:rPr>
        <w:pict>
          <v:shape id="_x0000_i1092" type="#_x0000_t75" style="width:27pt;height:12.75pt">
            <v:imagedata r:id="rId92" o:title=""/>
          </v:shape>
        </w:pict>
      </w:r>
      <w:r w:rsidR="00A27CD8">
        <w:t xml:space="preserve">and </w:t>
      </w:r>
      <w:r w:rsidR="00481D8B" w:rsidRPr="00707CEC">
        <w:rPr>
          <w:position w:val="-6"/>
        </w:rPr>
        <w:pict>
          <v:shape id="_x0000_i1093" type="#_x0000_t75" style="width:24pt;height:12.75pt">
            <v:imagedata r:id="rId93" o:title=""/>
          </v:shape>
        </w:pict>
      </w:r>
      <w:r w:rsidR="00A27CD8">
        <w:t xml:space="preserve"> are roots we have </w:t>
      </w:r>
      <w:r w:rsidR="00481D8B" w:rsidRPr="00707CEC">
        <w:rPr>
          <w:position w:val="-12"/>
        </w:rPr>
        <w:pict>
          <v:shape id="_x0000_i1094" type="#_x0000_t75" style="width:139.5pt;height:18pt">
            <v:imagedata r:id="rId94" o:title=""/>
          </v:shape>
        </w:pict>
      </w:r>
      <w:r w:rsidR="00A27CD8">
        <w:t xml:space="preserve"> and </w:t>
      </w:r>
      <w:r w:rsidR="00481D8B" w:rsidRPr="00707CEC">
        <w:rPr>
          <w:position w:val="-12"/>
        </w:rPr>
        <w:pict>
          <v:shape id="_x0000_i1095" type="#_x0000_t75" style="width:123.75pt;height:18pt">
            <v:imagedata r:id="rId95" o:title=""/>
          </v:shape>
        </w:pict>
      </w:r>
      <w:r w:rsidR="00990577">
        <w:t xml:space="preserve">from which it follows that </w:t>
      </w:r>
      <w:r w:rsidR="00481D8B" w:rsidRPr="00707CEC">
        <w:rPr>
          <w:position w:val="-4"/>
        </w:rPr>
        <w:pict>
          <v:shape id="_x0000_i1096" type="#_x0000_t75" style="width:27pt;height:9.75pt">
            <v:imagedata r:id="rId96" o:title=""/>
          </v:shape>
        </w:pict>
      </w:r>
      <w:r w:rsidR="00990577">
        <w:t xml:space="preserve"> </w:t>
      </w:r>
      <w:proofErr w:type="spellStart"/>
      <w:proofErr w:type="gramStart"/>
      <w:r w:rsidR="00990577">
        <w:t>and</w:t>
      </w:r>
      <w:proofErr w:type="spellEnd"/>
      <w:r w:rsidR="00990577">
        <w:t xml:space="preserve"> </w:t>
      </w:r>
      <w:proofErr w:type="gramEnd"/>
      <w:r w:rsidR="00481D8B" w:rsidRPr="00707CEC">
        <w:rPr>
          <w:position w:val="-4"/>
        </w:rPr>
        <w:pict>
          <v:shape id="_x0000_i1097" type="#_x0000_t75" style="width:27.75pt;height:12.75pt">
            <v:imagedata r:id="rId97" o:title=""/>
          </v:shape>
        </w:pict>
      </w:r>
      <w:r w:rsidR="00990577">
        <w:t xml:space="preserve">. Using </w:t>
      </w:r>
      <w:r w:rsidR="00481D8B" w:rsidRPr="00707CEC">
        <w:rPr>
          <w:position w:val="-12"/>
        </w:rPr>
        <w:pict>
          <v:shape id="_x0000_i1098" type="#_x0000_t75" style="width:138.75pt;height:18pt">
            <v:imagedata r:id="rId94" o:title=""/>
          </v:shape>
        </w:pict>
      </w:r>
      <w:r w:rsidR="00990577">
        <w:t xml:space="preserve"> we </w:t>
      </w:r>
      <w:proofErr w:type="gramStart"/>
      <w:r w:rsidR="00990577">
        <w:t xml:space="preserve">have </w:t>
      </w:r>
      <w:proofErr w:type="gramEnd"/>
      <w:r w:rsidR="00481D8B" w:rsidRPr="00707CEC">
        <w:rPr>
          <w:position w:val="-24"/>
        </w:rPr>
        <w:pict>
          <v:shape id="_x0000_i1099" type="#_x0000_t75" style="width:159pt;height:30.75pt">
            <v:imagedata r:id="rId98" o:title=""/>
          </v:shape>
        </w:pict>
      </w:r>
      <w:r w:rsidR="00990577">
        <w:t>.</w:t>
      </w:r>
      <w:r w:rsidR="008904D7">
        <w:t xml:space="preserve"> B</w:t>
      </w:r>
    </w:p>
    <w:p w:rsidR="00990577" w:rsidRDefault="00990577"/>
    <w:p w:rsidR="00990577" w:rsidRDefault="00990577">
      <w:r>
        <w:t>24.</w:t>
      </w:r>
      <w:r w:rsidR="00DD21E0">
        <w:t xml:space="preserve"> Given the first term a = 1 and common </w:t>
      </w:r>
      <w:proofErr w:type="gramStart"/>
      <w:r w:rsidR="00DD21E0">
        <w:t>ratio ,</w:t>
      </w:r>
      <w:proofErr w:type="gramEnd"/>
      <w:r w:rsidR="00DD21E0">
        <w:t xml:space="preserve"> </w:t>
      </w:r>
      <w:r w:rsidR="00481D8B" w:rsidRPr="00707CEC">
        <w:rPr>
          <w:position w:val="-24"/>
        </w:rPr>
        <w:pict>
          <v:shape id="_x0000_i1100" type="#_x0000_t75" style="width:29.25pt;height:30.75pt">
            <v:imagedata r:id="rId99" o:title=""/>
          </v:shape>
        </w:pict>
      </w:r>
      <w:r w:rsidR="00DD21E0">
        <w:t xml:space="preserve">, the sum of our geometric series </w:t>
      </w:r>
      <w:r w:rsidR="00481D8B" w:rsidRPr="00707CEC">
        <w:rPr>
          <w:position w:val="-6"/>
        </w:rPr>
        <w:pict>
          <v:shape id="_x0000_i1101" type="#_x0000_t75" style="width:9.75pt;height:12.75pt">
            <v:imagedata r:id="rId100" o:title=""/>
          </v:shape>
        </w:pict>
      </w:r>
      <w:r w:rsidR="00DD21E0">
        <w:t xml:space="preserve"> is given by </w:t>
      </w:r>
      <w:r w:rsidR="00481D8B" w:rsidRPr="00707CEC">
        <w:rPr>
          <w:position w:val="-52"/>
        </w:rPr>
        <w:pict>
          <v:shape id="_x0000_i1102" type="#_x0000_t75" style="width:214.5pt;height:45.75pt">
            <v:imagedata r:id="rId101" o:title=""/>
          </v:shape>
        </w:pict>
      </w:r>
      <w:r w:rsidR="00DD21E0">
        <w:t>. C</w:t>
      </w:r>
    </w:p>
    <w:p w:rsidR="00DD21E0" w:rsidRDefault="00DD21E0">
      <w:r>
        <w:t xml:space="preserve">25. Domain of logarithm is such that the argument must be greater than zero. Thus we have that </w:t>
      </w:r>
      <w:r w:rsidR="00481D8B" w:rsidRPr="00707CEC">
        <w:rPr>
          <w:position w:val="-12"/>
        </w:rPr>
        <w:pict>
          <v:shape id="_x0000_i1103" type="#_x0000_t75" style="width:54pt;height:18.75pt">
            <v:imagedata r:id="rId102" o:title=""/>
          </v:shape>
        </w:pict>
      </w:r>
      <w:r>
        <w:t xml:space="preserve">so that </w:t>
      </w:r>
      <w:r w:rsidR="00481D8B" w:rsidRPr="00707CEC">
        <w:rPr>
          <w:position w:val="-12"/>
        </w:rPr>
        <w:pict>
          <v:shape id="_x0000_i1104" type="#_x0000_t75" style="width:36pt;height:18.75pt">
            <v:imagedata r:id="rId103" o:title=""/>
          </v:shape>
        </w:pict>
      </w:r>
      <w:r>
        <w:t xml:space="preserve">which only has solutions on the </w:t>
      </w:r>
      <w:proofErr w:type="gramStart"/>
      <w:r>
        <w:t xml:space="preserve">interval </w:t>
      </w:r>
      <w:proofErr w:type="gramEnd"/>
      <w:r w:rsidR="00481D8B" w:rsidRPr="00707CEC">
        <w:rPr>
          <w:position w:val="-12"/>
        </w:rPr>
        <w:pict>
          <v:shape id="_x0000_i1105" type="#_x0000_t75" style="width:68.25pt;height:18pt">
            <v:imagedata r:id="rId104" o:title=""/>
          </v:shape>
        </w:pict>
      </w:r>
      <w:r>
        <w:t>. D</w:t>
      </w:r>
    </w:p>
    <w:p w:rsidR="00DD21E0" w:rsidRDefault="00DD21E0"/>
    <w:p w:rsidR="00DD21E0" w:rsidRDefault="00DD21E0">
      <w:r>
        <w:t xml:space="preserve">26. </w:t>
      </w:r>
      <w:r w:rsidR="006426C8">
        <w:t xml:space="preserve">This is an application of the discriminant. The imaginary solutions will occur when the discriminant is negative thus we </w:t>
      </w:r>
      <w:proofErr w:type="gramStart"/>
      <w:r w:rsidR="006426C8">
        <w:t xml:space="preserve">set </w:t>
      </w:r>
      <w:proofErr w:type="gramEnd"/>
      <w:r w:rsidR="00481D8B" w:rsidRPr="00707CEC">
        <w:rPr>
          <w:position w:val="-16"/>
        </w:rPr>
        <w:pict>
          <v:shape id="_x0000_i1106" type="#_x0000_t75" style="width:108pt;height:23.25pt">
            <v:imagedata r:id="rId105" o:title=""/>
          </v:shape>
        </w:pict>
      </w:r>
      <w:r w:rsidR="006426C8">
        <w:t xml:space="preserve">. Rearranging </w:t>
      </w:r>
      <w:proofErr w:type="gramStart"/>
      <w:r w:rsidR="006426C8">
        <w:t xml:space="preserve">gives </w:t>
      </w:r>
      <w:proofErr w:type="gramEnd"/>
      <w:r w:rsidR="00481D8B" w:rsidRPr="00707CEC">
        <w:rPr>
          <w:position w:val="-26"/>
        </w:rPr>
        <w:pict>
          <v:shape id="_x0000_i1107" type="#_x0000_t75" style="width:135.75pt;height:35.25pt">
            <v:imagedata r:id="rId106" o:title=""/>
          </v:shape>
        </w:pict>
      </w:r>
      <w:r w:rsidR="00C739D5">
        <w:t>.  C</w:t>
      </w:r>
    </w:p>
    <w:p w:rsidR="00C739D5" w:rsidRDefault="00C739D5"/>
    <w:p w:rsidR="00C739D5" w:rsidRDefault="00C739D5">
      <w:r>
        <w:t xml:space="preserve">27. By the cyclic nature of the imaginary unit, in evaluating the sum there will be 503 sets of four terms that repeat, namely </w:t>
      </w:r>
      <w:r w:rsidR="00481D8B" w:rsidRPr="00707CEC">
        <w:rPr>
          <w:position w:val="-16"/>
        </w:rPr>
        <w:pict>
          <v:shape id="_x0000_i1108" type="#_x0000_t75" style="width:222pt;height:21.75pt">
            <v:imagedata r:id="rId107" o:title=""/>
          </v:shape>
        </w:pict>
      </w:r>
      <w:proofErr w:type="gramStart"/>
      <w:r>
        <w:t>Thus</w:t>
      </w:r>
      <w:proofErr w:type="gramEnd"/>
      <w:r>
        <w:t xml:space="preserve"> the sum reduces to </w:t>
      </w:r>
      <w:r w:rsidR="00481D8B" w:rsidRPr="00707CEC">
        <w:rPr>
          <w:position w:val="-16"/>
        </w:rPr>
        <w:pict>
          <v:shape id="_x0000_i1109" type="#_x0000_t75" style="width:390.75pt;height:21.75pt">
            <v:imagedata r:id="rId108" o:title=""/>
          </v:shape>
        </w:pict>
      </w:r>
      <w:r>
        <w:t xml:space="preserve"> from the hint. D</w:t>
      </w:r>
    </w:p>
    <w:p w:rsidR="00C739D5" w:rsidRDefault="00C739D5"/>
    <w:p w:rsidR="00C739D5" w:rsidRDefault="00C739D5" w:rsidP="00925175">
      <w:r>
        <w:lastRenderedPageBreak/>
        <w:t xml:space="preserve">28. </w:t>
      </w:r>
      <w:r w:rsidR="00C66F7E">
        <w:t xml:space="preserve"> Let </w:t>
      </w:r>
      <w:r w:rsidR="009703A2" w:rsidRPr="00C66F7E">
        <w:rPr>
          <w:position w:val="-12"/>
        </w:rPr>
        <w:object w:dxaOrig="2920" w:dyaOrig="500">
          <v:shape id="_x0000_i1110" type="#_x0000_t75" style="width:146.25pt;height:24.75pt" o:ole="">
            <v:imagedata r:id="rId109" o:title=""/>
          </v:shape>
          <o:OLEObject Type="Embed" ProgID="Equation.DSMT4" ShapeID="_x0000_i1110" DrawAspect="Content" ObjectID="_1404274438" r:id="rId110"/>
        </w:object>
      </w:r>
      <w:r w:rsidR="00C66F7E">
        <w:t xml:space="preserve"> from which it follows that </w:t>
      </w:r>
      <w:r w:rsidR="009703A2" w:rsidRPr="00925175">
        <w:rPr>
          <w:position w:val="-24"/>
        </w:rPr>
        <w:object w:dxaOrig="3520" w:dyaOrig="680">
          <v:shape id="_x0000_i1111" type="#_x0000_t75" style="width:176.25pt;height:33.75pt" o:ole="">
            <v:imagedata r:id="rId111" o:title=""/>
          </v:shape>
          <o:OLEObject Type="Embed" ProgID="Equation.DSMT4" ShapeID="_x0000_i1111" DrawAspect="Content" ObjectID="_1404274439" r:id="rId112"/>
        </w:object>
      </w:r>
      <w:r w:rsidR="009703A2">
        <w:t xml:space="preserve"> since the radical is positive. </w:t>
      </w:r>
      <w:r w:rsidR="00925175">
        <w:t>D</w:t>
      </w:r>
    </w:p>
    <w:p w:rsidR="00925175" w:rsidRDefault="00925175" w:rsidP="00925175"/>
    <w:p w:rsidR="00925175" w:rsidRDefault="00925175" w:rsidP="00925175">
      <w:r>
        <w:t xml:space="preserve">29. From Euler’s Identity we have that </w:t>
      </w:r>
      <w:r w:rsidR="00481D8B" w:rsidRPr="00707CEC">
        <w:rPr>
          <w:position w:val="-6"/>
        </w:rPr>
        <w:pict>
          <v:shape id="_x0000_i1112" type="#_x0000_t75" style="width:89.25pt;height:15.75pt">
            <v:imagedata r:id="rId113" o:title=""/>
          </v:shape>
        </w:pict>
      </w:r>
      <w:r>
        <w:t xml:space="preserve"> from which we have </w:t>
      </w:r>
      <w:proofErr w:type="gramStart"/>
      <w:r>
        <w:t xml:space="preserve">that </w:t>
      </w:r>
      <w:proofErr w:type="gramEnd"/>
      <w:r w:rsidR="00481D8B" w:rsidRPr="00707CEC">
        <w:rPr>
          <w:position w:val="-32"/>
        </w:rPr>
        <w:pict>
          <v:shape id="_x0000_i1113" type="#_x0000_t75" style="width:123.75pt;height:48pt">
            <v:imagedata r:id="rId114" o:title=""/>
          </v:shape>
        </w:pict>
      </w:r>
      <w:r>
        <w:t xml:space="preserve">. </w:t>
      </w:r>
      <w:r w:rsidR="008904D7">
        <w:t>B</w:t>
      </w:r>
      <w:bookmarkStart w:id="0" w:name="_GoBack"/>
      <w:bookmarkEnd w:id="0"/>
    </w:p>
    <w:p w:rsidR="00925175" w:rsidRDefault="00925175" w:rsidP="00925175">
      <w:r>
        <w:t>30.</w:t>
      </w:r>
      <w:r w:rsidR="00DB150A">
        <w:t xml:space="preserve"> </w:t>
      </w:r>
      <w:r w:rsidR="00DB150A" w:rsidRPr="00DB150A">
        <w:rPr>
          <w:position w:val="-28"/>
        </w:rPr>
        <w:object w:dxaOrig="1840" w:dyaOrig="680">
          <v:shape id="_x0000_i1114" type="#_x0000_t75" style="width:92.25pt;height:33.75pt" o:ole="">
            <v:imagedata r:id="rId115" o:title=""/>
          </v:shape>
          <o:OLEObject Type="Embed" ProgID="Equation.3" ShapeID="_x0000_i1114" DrawAspect="Content" ObjectID="_1404274440" r:id="rId116"/>
        </w:object>
      </w:r>
      <w:r w:rsidR="002E3B68">
        <w:t xml:space="preserve"> </w:t>
      </w:r>
      <w:proofErr w:type="gramStart"/>
      <w:r w:rsidR="002E3B68">
        <w:t>so</w:t>
      </w:r>
      <w:proofErr w:type="gramEnd"/>
      <w:r w:rsidR="002E3B68">
        <w:t xml:space="preserve"> by properties of De </w:t>
      </w:r>
      <w:proofErr w:type="spellStart"/>
      <w:r w:rsidR="002E3B68">
        <w:t>Moi</w:t>
      </w:r>
      <w:r w:rsidR="00DB150A">
        <w:t>v</w:t>
      </w:r>
      <w:r w:rsidR="002E3B68">
        <w:t>r</w:t>
      </w:r>
      <w:r w:rsidR="00DB150A">
        <w:t>e</w:t>
      </w:r>
      <w:r w:rsidR="002E3B68">
        <w:t>’</w:t>
      </w:r>
      <w:r w:rsidR="00DB150A">
        <w:t>s</w:t>
      </w:r>
      <w:proofErr w:type="spellEnd"/>
      <w:r w:rsidR="00DB150A">
        <w:t xml:space="preserve"> Theorem we have that </w:t>
      </w:r>
      <w:r w:rsidR="00DB150A" w:rsidRPr="00DB150A">
        <w:rPr>
          <w:position w:val="-30"/>
        </w:rPr>
        <w:object w:dxaOrig="6380" w:dyaOrig="760">
          <v:shape id="_x0000_i1115" type="#_x0000_t75" style="width:318.75pt;height:38.25pt" o:ole="">
            <v:imagedata r:id="rId117" o:title=""/>
          </v:shape>
          <o:OLEObject Type="Embed" ProgID="Equation.3" ShapeID="_x0000_i1115" DrawAspect="Content" ObjectID="_1404274441" r:id="rId118"/>
        </w:object>
      </w:r>
      <w:r w:rsidR="00DB150A">
        <w:t>. C</w:t>
      </w:r>
    </w:p>
    <w:sectPr w:rsidR="00925175" w:rsidSect="007E474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4B7" w:rsidRDefault="00A744B7" w:rsidP="00481D8B">
      <w:r>
        <w:separator/>
      </w:r>
    </w:p>
  </w:endnote>
  <w:endnote w:type="continuationSeparator" w:id="0">
    <w:p w:rsidR="00A744B7" w:rsidRDefault="00A744B7" w:rsidP="00481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4B7" w:rsidRDefault="00A744B7" w:rsidP="00481D8B">
      <w:r>
        <w:separator/>
      </w:r>
    </w:p>
  </w:footnote>
  <w:footnote w:type="continuationSeparator" w:id="0">
    <w:p w:rsidR="00A744B7" w:rsidRDefault="00A744B7" w:rsidP="00481D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68E5"/>
    <w:rsid w:val="00034DC8"/>
    <w:rsid w:val="001A673E"/>
    <w:rsid w:val="00200C4F"/>
    <w:rsid w:val="002E3B68"/>
    <w:rsid w:val="00325912"/>
    <w:rsid w:val="003F5BB3"/>
    <w:rsid w:val="00481D8B"/>
    <w:rsid w:val="0048732A"/>
    <w:rsid w:val="004F01CE"/>
    <w:rsid w:val="00616AC8"/>
    <w:rsid w:val="006426C8"/>
    <w:rsid w:val="006D1107"/>
    <w:rsid w:val="006E2C67"/>
    <w:rsid w:val="00707CEC"/>
    <w:rsid w:val="007D3059"/>
    <w:rsid w:val="007E4749"/>
    <w:rsid w:val="008904D7"/>
    <w:rsid w:val="0089389E"/>
    <w:rsid w:val="00903893"/>
    <w:rsid w:val="00925175"/>
    <w:rsid w:val="0096424C"/>
    <w:rsid w:val="009703A2"/>
    <w:rsid w:val="00990577"/>
    <w:rsid w:val="00A147C9"/>
    <w:rsid w:val="00A27CD8"/>
    <w:rsid w:val="00A744B7"/>
    <w:rsid w:val="00B068E5"/>
    <w:rsid w:val="00B5116B"/>
    <w:rsid w:val="00B52575"/>
    <w:rsid w:val="00C66F7E"/>
    <w:rsid w:val="00C739D5"/>
    <w:rsid w:val="00CD14C8"/>
    <w:rsid w:val="00D60335"/>
    <w:rsid w:val="00DB150A"/>
    <w:rsid w:val="00DC5A7E"/>
    <w:rsid w:val="00DD21E0"/>
    <w:rsid w:val="00DD4BF5"/>
    <w:rsid w:val="00F150CF"/>
    <w:rsid w:val="00F62633"/>
    <w:rsid w:val="00F95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81D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D8B"/>
  </w:style>
  <w:style w:type="paragraph" w:styleId="Footer">
    <w:name w:val="footer"/>
    <w:basedOn w:val="Normal"/>
    <w:link w:val="FooterChar"/>
    <w:uiPriority w:val="99"/>
    <w:semiHidden/>
    <w:unhideWhenUsed/>
    <w:rsid w:val="00481D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1D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88.emf"/><Relationship Id="rId21" Type="http://schemas.openxmlformats.org/officeDocument/2006/relationships/image" Target="media/image13.emf"/><Relationship Id="rId42" Type="http://schemas.openxmlformats.org/officeDocument/2006/relationships/oleObject" Target="embeddings/oleObject14.bin"/><Relationship Id="rId47" Type="http://schemas.openxmlformats.org/officeDocument/2006/relationships/image" Target="media/image28.emf"/><Relationship Id="rId63" Type="http://schemas.openxmlformats.org/officeDocument/2006/relationships/image" Target="media/image42.emf"/><Relationship Id="rId68" Type="http://schemas.openxmlformats.org/officeDocument/2006/relationships/oleObject" Target="embeddings/oleObject19.bin"/><Relationship Id="rId84" Type="http://schemas.openxmlformats.org/officeDocument/2006/relationships/image" Target="media/image58.emf"/><Relationship Id="rId89" Type="http://schemas.openxmlformats.org/officeDocument/2006/relationships/image" Target="media/image63.emf"/><Relationship Id="rId112" Type="http://schemas.openxmlformats.org/officeDocument/2006/relationships/oleObject" Target="embeddings/oleObject23.bin"/><Relationship Id="rId16" Type="http://schemas.openxmlformats.org/officeDocument/2006/relationships/oleObject" Target="embeddings/oleObject1.bin"/><Relationship Id="rId107" Type="http://schemas.openxmlformats.org/officeDocument/2006/relationships/image" Target="media/image81.emf"/><Relationship Id="rId11" Type="http://schemas.openxmlformats.org/officeDocument/2006/relationships/image" Target="media/image6.emf"/><Relationship Id="rId32" Type="http://schemas.openxmlformats.org/officeDocument/2006/relationships/oleObject" Target="embeddings/oleObject10.bin"/><Relationship Id="rId37" Type="http://schemas.openxmlformats.org/officeDocument/2006/relationships/image" Target="media/image21.emf"/><Relationship Id="rId53" Type="http://schemas.openxmlformats.org/officeDocument/2006/relationships/image" Target="media/image34.emf"/><Relationship Id="rId58" Type="http://schemas.openxmlformats.org/officeDocument/2006/relationships/image" Target="media/image39.emf"/><Relationship Id="rId74" Type="http://schemas.openxmlformats.org/officeDocument/2006/relationships/image" Target="media/image48.emf"/><Relationship Id="rId79" Type="http://schemas.openxmlformats.org/officeDocument/2006/relationships/image" Target="media/image53.emf"/><Relationship Id="rId102" Type="http://schemas.openxmlformats.org/officeDocument/2006/relationships/image" Target="media/image76.emf"/><Relationship Id="rId5" Type="http://schemas.openxmlformats.org/officeDocument/2006/relationships/endnotes" Target="endnotes.xml"/><Relationship Id="rId61" Type="http://schemas.openxmlformats.org/officeDocument/2006/relationships/image" Target="media/image41.emf"/><Relationship Id="rId82" Type="http://schemas.openxmlformats.org/officeDocument/2006/relationships/image" Target="media/image56.emf"/><Relationship Id="rId90" Type="http://schemas.openxmlformats.org/officeDocument/2006/relationships/image" Target="media/image64.emf"/><Relationship Id="rId95" Type="http://schemas.openxmlformats.org/officeDocument/2006/relationships/image" Target="media/image69.emf"/><Relationship Id="rId19" Type="http://schemas.openxmlformats.org/officeDocument/2006/relationships/image" Target="media/image12.emf"/><Relationship Id="rId14" Type="http://schemas.openxmlformats.org/officeDocument/2006/relationships/image" Target="media/image9.e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image" Target="media/image29.emf"/><Relationship Id="rId56" Type="http://schemas.openxmlformats.org/officeDocument/2006/relationships/image" Target="media/image37.emf"/><Relationship Id="rId64" Type="http://schemas.openxmlformats.org/officeDocument/2006/relationships/oleObject" Target="embeddings/oleObject17.bin"/><Relationship Id="rId69" Type="http://schemas.openxmlformats.org/officeDocument/2006/relationships/image" Target="media/image45.emf"/><Relationship Id="rId77" Type="http://schemas.openxmlformats.org/officeDocument/2006/relationships/image" Target="media/image51.emf"/><Relationship Id="rId100" Type="http://schemas.openxmlformats.org/officeDocument/2006/relationships/image" Target="media/image74.emf"/><Relationship Id="rId105" Type="http://schemas.openxmlformats.org/officeDocument/2006/relationships/image" Target="media/image79.emf"/><Relationship Id="rId113" Type="http://schemas.openxmlformats.org/officeDocument/2006/relationships/image" Target="media/image85.emf"/><Relationship Id="rId118" Type="http://schemas.openxmlformats.org/officeDocument/2006/relationships/oleObject" Target="embeddings/oleObject25.bin"/><Relationship Id="rId8" Type="http://schemas.openxmlformats.org/officeDocument/2006/relationships/image" Target="media/image3.emf"/><Relationship Id="rId51" Type="http://schemas.openxmlformats.org/officeDocument/2006/relationships/image" Target="media/image32.emf"/><Relationship Id="rId72" Type="http://schemas.openxmlformats.org/officeDocument/2006/relationships/oleObject" Target="embeddings/oleObject21.bin"/><Relationship Id="rId80" Type="http://schemas.openxmlformats.org/officeDocument/2006/relationships/image" Target="media/image54.emf"/><Relationship Id="rId85" Type="http://schemas.openxmlformats.org/officeDocument/2006/relationships/image" Target="media/image59.emf"/><Relationship Id="rId93" Type="http://schemas.openxmlformats.org/officeDocument/2006/relationships/image" Target="media/image67.emf"/><Relationship Id="rId98" Type="http://schemas.openxmlformats.org/officeDocument/2006/relationships/image" Target="media/image72.emf"/><Relationship Id="rId121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2.bin"/><Relationship Id="rId46" Type="http://schemas.openxmlformats.org/officeDocument/2006/relationships/image" Target="media/image27.emf"/><Relationship Id="rId59" Type="http://schemas.openxmlformats.org/officeDocument/2006/relationships/image" Target="media/image40.emf"/><Relationship Id="rId67" Type="http://schemas.openxmlformats.org/officeDocument/2006/relationships/image" Target="media/image44.emf"/><Relationship Id="rId103" Type="http://schemas.openxmlformats.org/officeDocument/2006/relationships/image" Target="media/image77.emf"/><Relationship Id="rId108" Type="http://schemas.openxmlformats.org/officeDocument/2006/relationships/image" Target="media/image82.emf"/><Relationship Id="rId116" Type="http://schemas.openxmlformats.org/officeDocument/2006/relationships/oleObject" Target="embeddings/oleObject24.bin"/><Relationship Id="rId20" Type="http://schemas.openxmlformats.org/officeDocument/2006/relationships/oleObject" Target="embeddings/oleObject3.bin"/><Relationship Id="rId41" Type="http://schemas.openxmlformats.org/officeDocument/2006/relationships/image" Target="media/image23.emf"/><Relationship Id="rId54" Type="http://schemas.openxmlformats.org/officeDocument/2006/relationships/image" Target="media/image35.emf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9.emf"/><Relationship Id="rId83" Type="http://schemas.openxmlformats.org/officeDocument/2006/relationships/image" Target="media/image57.emf"/><Relationship Id="rId88" Type="http://schemas.openxmlformats.org/officeDocument/2006/relationships/image" Target="media/image62.emf"/><Relationship Id="rId91" Type="http://schemas.openxmlformats.org/officeDocument/2006/relationships/image" Target="media/image65.emf"/><Relationship Id="rId96" Type="http://schemas.openxmlformats.org/officeDocument/2006/relationships/image" Target="media/image70.emf"/><Relationship Id="rId111" Type="http://schemas.openxmlformats.org/officeDocument/2006/relationships/image" Target="media/image8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4.emf"/><Relationship Id="rId28" Type="http://schemas.openxmlformats.org/officeDocument/2006/relationships/image" Target="media/image16.emf"/><Relationship Id="rId36" Type="http://schemas.openxmlformats.org/officeDocument/2006/relationships/oleObject" Target="embeddings/oleObject11.bin"/><Relationship Id="rId49" Type="http://schemas.openxmlformats.org/officeDocument/2006/relationships/image" Target="media/image30.emf"/><Relationship Id="rId57" Type="http://schemas.openxmlformats.org/officeDocument/2006/relationships/image" Target="media/image38.emf"/><Relationship Id="rId106" Type="http://schemas.openxmlformats.org/officeDocument/2006/relationships/image" Target="media/image80.emf"/><Relationship Id="rId114" Type="http://schemas.openxmlformats.org/officeDocument/2006/relationships/image" Target="media/image86.emf"/><Relationship Id="rId119" Type="http://schemas.openxmlformats.org/officeDocument/2006/relationships/fontTable" Target="fontTable.xml"/><Relationship Id="rId10" Type="http://schemas.openxmlformats.org/officeDocument/2006/relationships/image" Target="media/image5.emf"/><Relationship Id="rId31" Type="http://schemas.openxmlformats.org/officeDocument/2006/relationships/oleObject" Target="embeddings/oleObject9.bin"/><Relationship Id="rId44" Type="http://schemas.openxmlformats.org/officeDocument/2006/relationships/image" Target="media/image25.emf"/><Relationship Id="rId52" Type="http://schemas.openxmlformats.org/officeDocument/2006/relationships/image" Target="media/image33.emf"/><Relationship Id="rId60" Type="http://schemas.openxmlformats.org/officeDocument/2006/relationships/oleObject" Target="embeddings/oleObject15.bin"/><Relationship Id="rId65" Type="http://schemas.openxmlformats.org/officeDocument/2006/relationships/image" Target="media/image43.emf"/><Relationship Id="rId73" Type="http://schemas.openxmlformats.org/officeDocument/2006/relationships/image" Target="media/image47.emf"/><Relationship Id="rId78" Type="http://schemas.openxmlformats.org/officeDocument/2006/relationships/image" Target="media/image52.emf"/><Relationship Id="rId81" Type="http://schemas.openxmlformats.org/officeDocument/2006/relationships/image" Target="media/image55.emf"/><Relationship Id="rId86" Type="http://schemas.openxmlformats.org/officeDocument/2006/relationships/image" Target="media/image60.emf"/><Relationship Id="rId94" Type="http://schemas.openxmlformats.org/officeDocument/2006/relationships/image" Target="media/image68.emf"/><Relationship Id="rId99" Type="http://schemas.openxmlformats.org/officeDocument/2006/relationships/image" Target="media/image73.emf"/><Relationship Id="rId101" Type="http://schemas.openxmlformats.org/officeDocument/2006/relationships/image" Target="media/image7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oleObject" Target="embeddings/oleObject2.bin"/><Relationship Id="rId39" Type="http://schemas.openxmlformats.org/officeDocument/2006/relationships/image" Target="media/image22.emf"/><Relationship Id="rId109" Type="http://schemas.openxmlformats.org/officeDocument/2006/relationships/image" Target="media/image83.emf"/><Relationship Id="rId34" Type="http://schemas.openxmlformats.org/officeDocument/2006/relationships/image" Target="media/image19.emf"/><Relationship Id="rId50" Type="http://schemas.openxmlformats.org/officeDocument/2006/relationships/image" Target="media/image31.emf"/><Relationship Id="rId55" Type="http://schemas.openxmlformats.org/officeDocument/2006/relationships/image" Target="media/image36.emf"/><Relationship Id="rId76" Type="http://schemas.openxmlformats.org/officeDocument/2006/relationships/image" Target="media/image50.emf"/><Relationship Id="rId97" Type="http://schemas.openxmlformats.org/officeDocument/2006/relationships/image" Target="media/image71.emf"/><Relationship Id="rId104" Type="http://schemas.openxmlformats.org/officeDocument/2006/relationships/image" Target="media/image78.emf"/><Relationship Id="rId120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46.emf"/><Relationship Id="rId92" Type="http://schemas.openxmlformats.org/officeDocument/2006/relationships/image" Target="media/image66.emf"/><Relationship Id="rId2" Type="http://schemas.openxmlformats.org/officeDocument/2006/relationships/settings" Target="settings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6.emf"/><Relationship Id="rId66" Type="http://schemas.openxmlformats.org/officeDocument/2006/relationships/oleObject" Target="embeddings/oleObject18.bin"/><Relationship Id="rId87" Type="http://schemas.openxmlformats.org/officeDocument/2006/relationships/image" Target="media/image61.emf"/><Relationship Id="rId110" Type="http://schemas.openxmlformats.org/officeDocument/2006/relationships/oleObject" Target="embeddings/oleObject22.bin"/><Relationship Id="rId115" Type="http://schemas.openxmlformats.org/officeDocument/2006/relationships/image" Target="media/image8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505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Draper</dc:creator>
  <cp:keywords/>
  <dc:description/>
  <cp:lastModifiedBy>Eric</cp:lastModifiedBy>
  <cp:revision>30</cp:revision>
  <dcterms:created xsi:type="dcterms:W3CDTF">2011-11-17T03:16:00Z</dcterms:created>
  <dcterms:modified xsi:type="dcterms:W3CDTF">2012-07-20T11:26:00Z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